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84438">
        <w:rPr>
          <w:rFonts w:ascii="Times New Roman" w:hAnsi="Times New Roman" w:cs="Times New Roman"/>
          <w:sz w:val="24"/>
          <w:szCs w:val="24"/>
        </w:rPr>
        <w:t>4027</w:t>
      </w:r>
      <w:r w:rsidR="00B27802" w:rsidRPr="00B27802">
        <w:rPr>
          <w:rFonts w:ascii="Times New Roman" w:hAnsi="Times New Roman" w:cs="Times New Roman"/>
          <w:sz w:val="24"/>
          <w:szCs w:val="24"/>
        </w:rPr>
        <w:t>-</w:t>
      </w:r>
      <w:r w:rsidR="00B27802" w:rsidRPr="00CB7C3F">
        <w:rPr>
          <w:rFonts w:ascii="Times New Roman" w:hAnsi="Times New Roman" w:cs="Times New Roman"/>
          <w:sz w:val="24"/>
          <w:szCs w:val="24"/>
        </w:rPr>
        <w:t>OD</w:t>
      </w:r>
      <w:r w:rsidR="002F1490" w:rsidRPr="00B27802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3C4525" w:rsidRPr="003C4525">
        <w:rPr>
          <w:rFonts w:ascii="Times New Roman" w:hAnsi="Times New Roman" w:cs="Times New Roman"/>
          <w:b/>
          <w:sz w:val="24"/>
          <w:szCs w:val="24"/>
        </w:rPr>
        <w:t>Выполнение работ по ремонту линейной части магистрального нефтепровода "Тенгиз-Новороссийск" на участке 1464-1491 км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Pr="00087F04" w:rsidRDefault="00AF4728" w:rsidP="00AF4728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край, </w:t>
            </w:r>
            <w:r w:rsidR="00963C5A" w:rsidRPr="00963C5A">
              <w:rPr>
                <w:rFonts w:ascii="Times New Roman" w:hAnsi="Times New Roman" w:cs="Times New Roman"/>
                <w:sz w:val="24"/>
                <w:szCs w:val="24"/>
              </w:rPr>
              <w:t xml:space="preserve">1464-1491 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>км МН «Тенгиз-Новороссийск»;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5243A" w:rsidRDefault="002B072C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3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  <w:bookmarkStart w:id="2" w:name="_GoBack"/>
            <w:bookmarkEnd w:id="2"/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определить по МДС 81-33.2004 г. и МДС 81-25.2001 г. с учетом уточняющих писем Госстроя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№2536-ИП/12/ГС от 27.11.2012г., Росстроя №АП-5536/06 от 18.11.2004 г. и вновь выпускаемых изменений.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Default="00160C10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Курков Станислав,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Stanislav.Kurkov@cpcpipe.ru</w:t>
              </w:r>
            </w:hyperlink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80387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80387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963C5A" w:rsidP="00963C5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2B1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1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7A" w:rsidRDefault="0080387A" w:rsidP="00D408E3">
      <w:pPr>
        <w:spacing w:before="0" w:after="0" w:line="240" w:lineRule="auto"/>
      </w:pPr>
      <w:r>
        <w:separator/>
      </w:r>
    </w:p>
  </w:endnote>
  <w:endnote w:type="continuationSeparator" w:id="0">
    <w:p w:rsidR="0080387A" w:rsidRDefault="0080387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F472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AF472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7A" w:rsidRDefault="0080387A" w:rsidP="00D408E3">
      <w:pPr>
        <w:spacing w:before="0" w:after="0" w:line="240" w:lineRule="auto"/>
      </w:pPr>
      <w:r>
        <w:separator/>
      </w:r>
    </w:p>
  </w:footnote>
  <w:footnote w:type="continuationSeparator" w:id="0">
    <w:p w:rsidR="0080387A" w:rsidRDefault="0080387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197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452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87A"/>
    <w:rsid w:val="0080479A"/>
    <w:rsid w:val="00805587"/>
    <w:rsid w:val="00806098"/>
    <w:rsid w:val="00807A12"/>
    <w:rsid w:val="00812BB7"/>
    <w:rsid w:val="00812D8D"/>
    <w:rsid w:val="00813157"/>
    <w:rsid w:val="00813E6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3C5A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1FBE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4728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4438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F34FD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islav.Kurk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D6B4BD-1486-4131-AF7A-45A4E9E3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34</cp:revision>
  <cp:lastPrinted>2014-12-09T15:19:00Z</cp:lastPrinted>
  <dcterms:created xsi:type="dcterms:W3CDTF">2015-04-15T03:43:00Z</dcterms:created>
  <dcterms:modified xsi:type="dcterms:W3CDTF">2020-03-03T08:17:00Z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